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D3" w:rsidRPr="00B652ED" w:rsidRDefault="002D0E1B" w:rsidP="00B652ED">
      <w:pPr>
        <w:spacing w:after="3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652ED">
        <w:rPr>
          <w:rFonts w:ascii="Times New Roman" w:hAnsi="Times New Roman" w:cs="Times New Roman"/>
          <w:b/>
          <w:sz w:val="28"/>
          <w:szCs w:val="24"/>
        </w:rPr>
        <w:t>TEKLİF AÇILIŞ TUTANAĞI</w:t>
      </w:r>
    </w:p>
    <w:p w:rsidR="00D47D5A" w:rsidRDefault="002D0E1B" w:rsidP="002D0E1B">
      <w:pPr>
        <w:jc w:val="both"/>
        <w:rPr>
          <w:rFonts w:ascii="Times New Roman" w:hAnsi="Times New Roman" w:cs="Times New Roman"/>
          <w:sz w:val="24"/>
          <w:szCs w:val="24"/>
        </w:rPr>
      </w:pPr>
      <w:r w:rsidRPr="002D0E1B">
        <w:rPr>
          <w:rFonts w:ascii="Times New Roman" w:hAnsi="Times New Roman" w:cs="Times New Roman"/>
          <w:sz w:val="24"/>
          <w:szCs w:val="24"/>
        </w:rPr>
        <w:t xml:space="preserve">Güney Marmara Kalkınma Ajansı’nın  </w:t>
      </w:r>
      <w:r w:rsidRPr="002D0E1B">
        <w:rPr>
          <w:rFonts w:ascii="Times New Roman" w:hAnsi="Times New Roman" w:cs="Times New Roman"/>
          <w:color w:val="000000"/>
          <w:sz w:val="24"/>
          <w:szCs w:val="24"/>
        </w:rPr>
        <w:t xml:space="preserve">TR22 GÜNEY MARMARA BÖLGESİ SANAYİ İŞLETMELERİ DETAYLI ENERJİ ETÜDÜ HAZIRLANMASI </w:t>
      </w:r>
      <w:r w:rsidR="00B652ED" w:rsidRPr="002D0E1B">
        <w:rPr>
          <w:rFonts w:ascii="Times New Roman" w:hAnsi="Times New Roman" w:cs="Times New Roman"/>
          <w:color w:val="000000"/>
          <w:sz w:val="24"/>
          <w:szCs w:val="24"/>
        </w:rPr>
        <w:t>işine ilişkin</w:t>
      </w:r>
      <w:r w:rsidRPr="002D0E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0E1B">
        <w:rPr>
          <w:rFonts w:ascii="Times New Roman" w:hAnsi="Times New Roman" w:cs="Times New Roman"/>
          <w:sz w:val="24"/>
          <w:szCs w:val="24"/>
        </w:rPr>
        <w:t xml:space="preserve">yapmış olduğu </w:t>
      </w:r>
      <w:r w:rsidR="00B652ED" w:rsidRPr="002D0E1B">
        <w:rPr>
          <w:rFonts w:ascii="Times New Roman" w:hAnsi="Times New Roman" w:cs="Times New Roman"/>
          <w:color w:val="000000"/>
          <w:sz w:val="24"/>
          <w:szCs w:val="24"/>
        </w:rPr>
        <w:t xml:space="preserve">HİZMET </w:t>
      </w:r>
      <w:r w:rsidR="00B652ED" w:rsidRPr="00CB2A9E">
        <w:rPr>
          <w:rFonts w:ascii="Times New Roman" w:hAnsi="Times New Roman" w:cs="Times New Roman"/>
          <w:color w:val="000000"/>
          <w:sz w:val="24"/>
          <w:szCs w:val="24"/>
        </w:rPr>
        <w:t xml:space="preserve">ALIMI </w:t>
      </w:r>
      <w:r w:rsidRPr="00CB2A9E">
        <w:rPr>
          <w:rFonts w:ascii="Times New Roman" w:hAnsi="Times New Roman" w:cs="Times New Roman"/>
          <w:sz w:val="24"/>
          <w:szCs w:val="24"/>
        </w:rPr>
        <w:t>ihale</w:t>
      </w:r>
      <w:r w:rsidR="00B652ED" w:rsidRPr="00CB2A9E">
        <w:rPr>
          <w:rFonts w:ascii="Times New Roman" w:hAnsi="Times New Roman" w:cs="Times New Roman"/>
          <w:sz w:val="24"/>
          <w:szCs w:val="24"/>
        </w:rPr>
        <w:t>sine</w:t>
      </w:r>
      <w:r w:rsidRPr="00CB2A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2A9E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CB2A9E">
        <w:rPr>
          <w:rFonts w:ascii="Times New Roman" w:hAnsi="Times New Roman" w:cs="Times New Roman"/>
          <w:b/>
          <w:sz w:val="24"/>
          <w:szCs w:val="24"/>
        </w:rPr>
        <w:t>/…./2022</w:t>
      </w:r>
      <w:r w:rsidRPr="00CB2A9E">
        <w:rPr>
          <w:rFonts w:ascii="Times New Roman" w:hAnsi="Times New Roman" w:cs="Times New Roman"/>
          <w:sz w:val="24"/>
          <w:szCs w:val="24"/>
        </w:rPr>
        <w:t xml:space="preserve"> tarihi saat </w:t>
      </w:r>
      <w:r w:rsidRPr="00CB2A9E">
        <w:rPr>
          <w:rFonts w:ascii="Times New Roman" w:hAnsi="Times New Roman" w:cs="Times New Roman"/>
          <w:b/>
          <w:sz w:val="24"/>
          <w:szCs w:val="24"/>
        </w:rPr>
        <w:t>….</w:t>
      </w:r>
      <w:proofErr w:type="spellStart"/>
      <w:r w:rsidRPr="00CB2A9E">
        <w:rPr>
          <w:rFonts w:ascii="Times New Roman" w:hAnsi="Times New Roman" w:cs="Times New Roman"/>
          <w:b/>
          <w:sz w:val="24"/>
          <w:szCs w:val="24"/>
        </w:rPr>
        <w:t>’a</w:t>
      </w:r>
      <w:proofErr w:type="spellEnd"/>
      <w:r w:rsidRPr="00CB2A9E">
        <w:rPr>
          <w:rFonts w:ascii="Times New Roman" w:hAnsi="Times New Roman" w:cs="Times New Roman"/>
          <w:sz w:val="24"/>
          <w:szCs w:val="24"/>
        </w:rPr>
        <w:t xml:space="preserve"> kadar Birinci Lot için </w:t>
      </w:r>
      <w:r w:rsidRPr="00CB2A9E">
        <w:rPr>
          <w:rFonts w:ascii="Times New Roman" w:hAnsi="Times New Roman" w:cs="Times New Roman"/>
          <w:b/>
          <w:sz w:val="24"/>
          <w:szCs w:val="24"/>
        </w:rPr>
        <w:t>……(yazıyla)</w:t>
      </w:r>
      <w:r w:rsidRPr="00CB2A9E">
        <w:rPr>
          <w:rFonts w:ascii="Times New Roman" w:hAnsi="Times New Roman" w:cs="Times New Roman"/>
          <w:sz w:val="24"/>
          <w:szCs w:val="24"/>
        </w:rPr>
        <w:t xml:space="preserve"> ve  İkinci Lot için </w:t>
      </w:r>
      <w:r w:rsidRPr="00CB2A9E">
        <w:rPr>
          <w:rFonts w:ascii="Times New Roman" w:hAnsi="Times New Roman" w:cs="Times New Roman"/>
          <w:b/>
          <w:sz w:val="24"/>
          <w:szCs w:val="24"/>
        </w:rPr>
        <w:t>……(yazıyla)</w:t>
      </w:r>
      <w:r w:rsidRPr="00CB2A9E">
        <w:rPr>
          <w:rFonts w:ascii="Times New Roman" w:hAnsi="Times New Roman" w:cs="Times New Roman"/>
          <w:sz w:val="24"/>
          <w:szCs w:val="24"/>
        </w:rPr>
        <w:t xml:space="preserve"> teklif alınmıştır.</w:t>
      </w:r>
      <w:r w:rsidR="00D47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2ED" w:rsidRDefault="00D47D5A" w:rsidP="002D0E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Zarfların açılışında, İdari Şartnamede teknik teklife ilişkin belirlenen doküman eksikliği sebebiyle elenen teklif olmamıştır. Komisyon</w:t>
      </w:r>
      <w:r w:rsidR="00CB2A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ihalede hazır bulunanlar önünde mali teklif zarflarını açarak teklif fiyatlarını açıkla</w:t>
      </w:r>
      <w:r w:rsidR="00CB2A9E">
        <w:rPr>
          <w:rFonts w:ascii="Times New Roman" w:hAnsi="Times New Roman" w:cs="Times New Roman"/>
          <w:sz w:val="24"/>
          <w:szCs w:val="24"/>
        </w:rPr>
        <w:t>mış ve</w:t>
      </w:r>
      <w:r>
        <w:rPr>
          <w:rFonts w:ascii="Times New Roman" w:hAnsi="Times New Roman" w:cs="Times New Roman"/>
          <w:sz w:val="24"/>
          <w:szCs w:val="24"/>
        </w:rPr>
        <w:t xml:space="preserve"> teklif açılış oturumu tamamlamıştır.</w:t>
      </w:r>
    </w:p>
    <w:p w:rsidR="00B652ED" w:rsidRDefault="00CB2A9E" w:rsidP="00CB2A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B2A9E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aşağıdaki paragraf ve </w:t>
      </w:r>
      <w:r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ilişkili </w:t>
      </w:r>
      <w:r w:rsidRPr="00CB2A9E">
        <w:rPr>
          <w:rFonts w:ascii="Times New Roman" w:hAnsi="Times New Roman" w:cs="Times New Roman"/>
          <w:i/>
          <w:sz w:val="24"/>
          <w:szCs w:val="24"/>
          <w:highlight w:val="lightGray"/>
        </w:rPr>
        <w:t>tablo açılışta geçersiz teklif olma durumunda kullanılacaktır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52ED" w:rsidRPr="00246121" w:rsidRDefault="00D47D5A" w:rsidP="002D0E1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46121">
        <w:rPr>
          <w:rFonts w:ascii="Times New Roman" w:hAnsi="Times New Roman" w:cs="Times New Roman"/>
          <w:color w:val="FF0000"/>
          <w:sz w:val="24"/>
          <w:szCs w:val="24"/>
        </w:rPr>
        <w:t>Zarfların açılışında, İdari Şartnamede teknik teklife ilişkin aşağıda sıralanan doküman eksikliği sebebiyle elenen tekliflerin mali zarfları teklif sahiplerine açılmadan teslim edilmiştir. Komisyon</w:t>
      </w:r>
      <w:r w:rsidR="00CB2A9E" w:rsidRPr="00246121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246121">
        <w:rPr>
          <w:rFonts w:ascii="Times New Roman" w:hAnsi="Times New Roman" w:cs="Times New Roman"/>
          <w:color w:val="FF0000"/>
          <w:sz w:val="24"/>
          <w:szCs w:val="24"/>
        </w:rPr>
        <w:t xml:space="preserve"> ihalede hazır bulunanlar önünde </w:t>
      </w:r>
      <w:r w:rsidR="00CB2A9E" w:rsidRPr="00246121">
        <w:rPr>
          <w:rFonts w:ascii="Times New Roman" w:hAnsi="Times New Roman" w:cs="Times New Roman"/>
          <w:color w:val="FF0000"/>
          <w:sz w:val="24"/>
          <w:szCs w:val="24"/>
        </w:rPr>
        <w:t>geçerli tekliflerin mali teklif zarflarını açarak teklif fiyatlarını açıklamış ve teklif açılış oturumu tamamlamıştır.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46121" w:rsidRPr="00246121" w:rsidTr="00246121">
        <w:trPr>
          <w:jc w:val="center"/>
        </w:trPr>
        <w:tc>
          <w:tcPr>
            <w:tcW w:w="3020" w:type="dxa"/>
            <w:vAlign w:val="center"/>
          </w:tcPr>
          <w:p w:rsidR="00246121" w:rsidRPr="00246121" w:rsidRDefault="00246121" w:rsidP="002461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1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Teklif Sahibi</w:t>
            </w:r>
          </w:p>
        </w:tc>
        <w:tc>
          <w:tcPr>
            <w:tcW w:w="3021" w:type="dxa"/>
            <w:vAlign w:val="center"/>
          </w:tcPr>
          <w:p w:rsidR="00246121" w:rsidRPr="00246121" w:rsidRDefault="00246121" w:rsidP="002461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1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Birinci Lot için Eksik Belge Adı</w:t>
            </w:r>
          </w:p>
        </w:tc>
        <w:tc>
          <w:tcPr>
            <w:tcW w:w="3021" w:type="dxa"/>
            <w:vAlign w:val="center"/>
          </w:tcPr>
          <w:p w:rsidR="00246121" w:rsidRPr="00246121" w:rsidRDefault="00246121" w:rsidP="002461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1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Birinci Lot için Eksik Belge Adı</w:t>
            </w: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6121" w:rsidRPr="00246121" w:rsidTr="00246121">
        <w:trPr>
          <w:jc w:val="center"/>
        </w:trPr>
        <w:tc>
          <w:tcPr>
            <w:tcW w:w="3020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</w:tcPr>
          <w:p w:rsidR="00246121" w:rsidRPr="00246121" w:rsidRDefault="00246121" w:rsidP="002461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652ED" w:rsidRPr="00246121" w:rsidRDefault="00B652ED" w:rsidP="002D0E1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52ED" w:rsidRDefault="00D47D5A" w:rsidP="002D0E1B">
      <w:pPr>
        <w:jc w:val="both"/>
        <w:rPr>
          <w:rFonts w:ascii="Times New Roman" w:hAnsi="Times New Roman" w:cs="Times New Roman"/>
          <w:sz w:val="24"/>
          <w:szCs w:val="24"/>
        </w:rPr>
      </w:pPr>
      <w:r w:rsidRPr="00B652E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27E11E4" wp14:editId="79813436">
                <wp:simplePos x="0" y="0"/>
                <wp:positionH relativeFrom="margin">
                  <wp:posOffset>3456305</wp:posOffset>
                </wp:positionH>
                <wp:positionV relativeFrom="paragraph">
                  <wp:posOffset>169545</wp:posOffset>
                </wp:positionV>
                <wp:extent cx="2360930" cy="1404620"/>
                <wp:effectExtent l="0" t="0" r="635" b="0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ÜYE</w:t>
                            </w:r>
                          </w:p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…………………………</w:t>
                            </w:r>
                            <w:proofErr w:type="gramEnd"/>
                          </w:p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7E11E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272.15pt;margin-top:13.3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" stroked="f">
                <v:textbox style="mso-fit-shape-to-text:t">
                  <w:txbxContent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ÜYE</w:t>
                      </w:r>
                    </w:p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…………………………</w:t>
                      </w:r>
                      <w:proofErr w:type="gramEnd"/>
                    </w:p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…………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652E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16C596" wp14:editId="42A6FF2E">
                <wp:simplePos x="0" y="0"/>
                <wp:positionH relativeFrom="margin">
                  <wp:posOffset>0</wp:posOffset>
                </wp:positionH>
                <wp:positionV relativeFrom="paragraph">
                  <wp:posOffset>166896</wp:posOffset>
                </wp:positionV>
                <wp:extent cx="2360930" cy="1404620"/>
                <wp:effectExtent l="0" t="0" r="635" b="0"/>
                <wp:wrapSquare wrapText="bothSides"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2ED" w:rsidRPr="00B652ED" w:rsidRDefault="00B652ED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ÜYE</w:t>
                            </w:r>
                          </w:p>
                          <w:p w:rsidR="00B652ED" w:rsidRPr="00B652ED" w:rsidRDefault="00B652ED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…………………………</w:t>
                            </w:r>
                            <w:proofErr w:type="gramEnd"/>
                          </w:p>
                          <w:p w:rsidR="00B652ED" w:rsidRPr="00B652ED" w:rsidRDefault="00F05148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16C596" id="_x0000_s1027" type="#_x0000_t202" style="position:absolute;left:0;text-align:left;margin-left:0;margin-top:13.1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" stroked="f">
                <v:textbox style="mso-fit-shape-to-text:t">
                  <w:txbxContent>
                    <w:p w:rsidR="00B652ED" w:rsidRPr="00B652ED" w:rsidRDefault="00B652ED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ÜYE</w:t>
                      </w:r>
                    </w:p>
                    <w:p w:rsidR="00B652ED" w:rsidRPr="00B652ED" w:rsidRDefault="00B652ED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…………………………</w:t>
                      </w:r>
                      <w:proofErr w:type="gramEnd"/>
                    </w:p>
                    <w:p w:rsidR="00B652ED" w:rsidRPr="00B652ED" w:rsidRDefault="00F05148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…………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652ED" w:rsidRDefault="00B652ED" w:rsidP="002D0E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52ED" w:rsidRPr="002D0E1B" w:rsidRDefault="00B652ED" w:rsidP="002D0E1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52E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46664BB" wp14:editId="27332F0E">
                <wp:simplePos x="0" y="0"/>
                <wp:positionH relativeFrom="margin">
                  <wp:align>center</wp:align>
                </wp:positionH>
                <wp:positionV relativeFrom="paragraph">
                  <wp:posOffset>2239498</wp:posOffset>
                </wp:positionV>
                <wp:extent cx="2360930" cy="1404620"/>
                <wp:effectExtent l="0" t="0" r="635" b="0"/>
                <wp:wrapSquare wrapText="bothSides"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2ED" w:rsidRPr="00B652ED" w:rsidRDefault="00B652ED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BAŞKAN</w:t>
                            </w:r>
                          </w:p>
                          <w:p w:rsidR="00B652ED" w:rsidRPr="00B652ED" w:rsidRDefault="00B652ED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…………………………</w:t>
                            </w:r>
                            <w:proofErr w:type="gramEnd"/>
                          </w:p>
                          <w:p w:rsidR="00B652ED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6664BB" id="_x0000_s1028" type="#_x0000_t202" style="position:absolute;left:0;text-align:left;margin-left:0;margin-top:176.35pt;width:185.9pt;height:110.6pt;z-index:25166643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" stroked="f">
                <v:textbox style="mso-fit-shape-to-text:t">
                  <w:txbxContent>
                    <w:p w:rsidR="00B652ED" w:rsidRPr="00B652ED" w:rsidRDefault="00B652ED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BAŞKAN</w:t>
                      </w:r>
                    </w:p>
                    <w:p w:rsidR="00B652ED" w:rsidRPr="00B652ED" w:rsidRDefault="00B652ED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…………………………</w:t>
                      </w:r>
                      <w:proofErr w:type="gramEnd"/>
                    </w:p>
                    <w:p w:rsidR="00B652ED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…………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652E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07D869" wp14:editId="770631DF">
                <wp:simplePos x="0" y="0"/>
                <wp:positionH relativeFrom="margin">
                  <wp:posOffset>3456305</wp:posOffset>
                </wp:positionH>
                <wp:positionV relativeFrom="paragraph">
                  <wp:posOffset>734744</wp:posOffset>
                </wp:positionV>
                <wp:extent cx="2360930" cy="1404620"/>
                <wp:effectExtent l="0" t="0" r="635" b="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ÜYE</w:t>
                            </w:r>
                          </w:p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…………………………</w:t>
                            </w:r>
                            <w:proofErr w:type="gramEnd"/>
                          </w:p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</w:t>
                            </w:r>
                            <w:proofErr w:type="gramEnd"/>
                          </w:p>
                          <w:p w:rsidR="00B652ED" w:rsidRPr="00B652ED" w:rsidRDefault="00B652ED" w:rsidP="00B65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07D869" id="_x0000_s1029" type="#_x0000_t202" style="position:absolute;left:0;text-align:left;margin-left:272.15pt;margin-top:57.8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" stroked="f">
                <v:textbox style="mso-fit-shape-to-text:t">
                  <w:txbxContent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ÜYE</w:t>
                      </w:r>
                    </w:p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…………………………</w:t>
                      </w:r>
                      <w:proofErr w:type="gramEnd"/>
                    </w:p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…………</w:t>
                      </w:r>
                      <w:proofErr w:type="gramEnd"/>
                    </w:p>
                    <w:p w:rsidR="00B652ED" w:rsidRPr="00B652ED" w:rsidRDefault="00B652ED" w:rsidP="00B652E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652E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731520</wp:posOffset>
                </wp:positionV>
                <wp:extent cx="2360930" cy="1404620"/>
                <wp:effectExtent l="0" t="0" r="635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ÜYE</w:t>
                            </w:r>
                          </w:p>
                          <w:p w:rsidR="00F05148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B652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…………………………</w:t>
                            </w:r>
                            <w:proofErr w:type="gramEnd"/>
                          </w:p>
                          <w:p w:rsidR="00B652ED" w:rsidRPr="00B652ED" w:rsidRDefault="00F05148" w:rsidP="00F051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57.6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" stroked="f">
                <v:textbox style="mso-fit-shape-to-text:t">
                  <w:txbxContent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ÜYE</w:t>
                      </w:r>
                    </w:p>
                    <w:p w:rsidR="00F05148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B652ED">
                        <w:rPr>
                          <w:rFonts w:ascii="Times New Roman" w:hAnsi="Times New Roman" w:cs="Times New Roman"/>
                          <w:sz w:val="24"/>
                        </w:rPr>
                        <w:t>…………………………</w:t>
                      </w:r>
                      <w:proofErr w:type="gramEnd"/>
                    </w:p>
                    <w:p w:rsidR="00B652ED" w:rsidRPr="00B652ED" w:rsidRDefault="00F05148" w:rsidP="00F051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…………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652ED" w:rsidRPr="002D0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02"/>
    <w:rsid w:val="00246121"/>
    <w:rsid w:val="002D0E1B"/>
    <w:rsid w:val="00B05A02"/>
    <w:rsid w:val="00B652ED"/>
    <w:rsid w:val="00CB2A9E"/>
    <w:rsid w:val="00D47D5A"/>
    <w:rsid w:val="00EF39D3"/>
    <w:rsid w:val="00F0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5FA7"/>
  <w15:chartTrackingRefBased/>
  <w15:docId w15:val="{A9AFD3EE-014F-406F-BE84-3B1BD419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65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52ED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246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5</cp:revision>
  <dcterms:created xsi:type="dcterms:W3CDTF">2022-02-24T08:26:00Z</dcterms:created>
  <dcterms:modified xsi:type="dcterms:W3CDTF">2022-08-17T05:59:00Z</dcterms:modified>
</cp:coreProperties>
</file>